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5F5F1D26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5762625" cy="866775"/>
                <wp:effectExtent l="0" t="0" r="28575" b="28575"/>
                <wp:wrapTight wrapText="bothSides">
                  <wp:wrapPolygon edited="0">
                    <wp:start x="0" y="0"/>
                    <wp:lineTo x="0" y="21837"/>
                    <wp:lineTo x="21636" y="21837"/>
                    <wp:lineTo x="21636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66775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67159" w14:textId="0F61FA7B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001/202</w:t>
                            </w:r>
                            <w:r w:rsidR="0082414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ORDINÁRIA DO CONSELHO MUNICIPAL DOS DIREITOS DA CRIANÇA E DO ADOLESCENTE DO MUNICÍPIO DE SÃO MATEUS – COMDISAM</w:t>
                            </w:r>
                            <w:r w:rsidR="003F7F8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0;margin-top:6.7pt;width:453.75pt;height:68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" adj="-11796480,,5400" path="m,l,788670r5798185,l5798185,,,xe" fillcolor="white [3201]" strokecolor="black [3200]" strokeweight="1pt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0F61FA7B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001/202</w:t>
                      </w:r>
                      <w:r w:rsidR="0082414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ORDINÁRIA DO CONSELHO MUNICIPAL DOS DIREITOS DA CRIANÇA E DO ADOLESCENTE DO MUNICÍPIO DE SÃO MATEUS – COMDISAM</w:t>
                      </w:r>
                      <w:r w:rsidR="003F7F83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DFE7DB4" w14:textId="24FC16CF" w:rsidR="00372C14" w:rsidRPr="00436B77" w:rsidRDefault="008F401D" w:rsidP="00591A1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Aos vinte e cinco dias do mês de março do ano de dois mil e vinte e cinco</w:t>
      </w:r>
      <w:r w:rsidRPr="00436B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</w:t>
      </w:r>
      <w:bookmarkStart w:id="0" w:name="_GoBack"/>
      <w:bookmarkEnd w:id="0"/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quatorze horas, em reunião online, via plataforma Google Meet, reuniram-se os conselheiros, </w:t>
      </w:r>
      <w:r w:rsidRPr="00436B7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: </w:t>
      </w:r>
      <w:r w:rsidR="008723FA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Representante da Procuradoria a Sra. Sâmia Soares Carretta – titular, representante da Secretaria Municipal de Educação a Sra. Elivânia Rodrigues da Silva – titular, representante da Secretaria Municipal de Agricultura a Sra. Raphaela Correia Perreira – suplente, representante do Poder Legislativo a Sra. Valdirene Bernardino Pires - titular, representante da Secretaria Municipal de Assistência Social a Sra. Ramona Boa Cezana – titular, representante da Secretaria Municipal de Saúde a Sra. Angela Maria Ferreira Vieira – titular</w:t>
      </w:r>
      <w:r w:rsidR="00B95E8D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representante da Secretaria Municipal de Planejamento a Sra. Danielle Gomes dos Santos. </w:t>
      </w:r>
      <w:r w:rsidR="008723FA" w:rsidRPr="00436B7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Associação de Moradores Nova Esperança, o Sr. Fabio Frigerio – Titular; representante do Instituto Abequar a Sra. </w:t>
      </w:r>
      <w:r w:rsidR="00B95E8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 – titular, representante da Cáritas Diocesana de São Mateus a Sra. Fernanda de Fátima Costa – suplente, representante da APAE a Sra. Bernadete de Paula Carlott – titular, representante do Centro Cultural Áraça a Sra. Tatiana Anjos da Silva.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Estava presente também, a Sra. Indihane Terra Caitano, Secretária Executiva dos Conselhos. </w:t>
      </w:r>
      <w:r w:rsidR="008723FA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1: Eleição da Diretoria</w:t>
      </w:r>
      <w:r w:rsidR="00372C14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Pauta 2: Plano da Primeira Infância Pauta 3: Eleição das Entidades para Composição do Conselho Pauta 4: Denuncia – Ouvidoria Assuntos Gerais.</w:t>
      </w:r>
      <w:r w:rsidR="00372C1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Pauta 1:</w:t>
      </w:r>
      <w:r w:rsidR="00CE349B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o Sr. Fábio Frigério levantou um questionamento para este ponto de pauta, dizendo que, o correto seria realizar antes de tudo a eleição das </w:t>
      </w:r>
      <w:r w:rsidR="007026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organizaçõesa </w:t>
      </w:r>
      <w:r w:rsidR="00CE349B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da sociedade civil, antes de eleger a diretoria, destacando ainda que, existem instituições que estão com cadeira no conselho que há mais de quatro anos não participam de forma efetiva das atividades.</w:t>
      </w:r>
      <w:r w:rsidR="00CE349B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</w:t>
      </w:r>
      <w:r w:rsidR="009A1961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Diante do exposto a Sra. Bernardete concordou com a fala do conselheiro Fábio, e destacou que seria ideal retomar o processo de forma correta. A Sra. Camila Cogo, que estava participando da reunião, representando a Gestão Municipal, levantou alguns questionamentos, dentre eles sobre o prazo de eleição da sociedade civil, se este não deveria ter sido realizado no ano passado. E sugeriu que fosse buscado o ultimo decreto para analise da data de publicação do </w:t>
      </w:r>
      <w:r w:rsidR="009A1961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lastRenderedPageBreak/>
        <w:t xml:space="preserve">mesmo. A Dra. Samia, concordou com o exposto trazido pelo conselheiro Fábio e reiterou que se não foi realizada a eleição da sociedade civil, esta deve ser realizada o quanto antes, para assim darmos seguimento </w:t>
      </w:r>
      <w:r w:rsidR="00C575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à</w:t>
      </w:r>
      <w:r w:rsidR="009A1961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eleição da nova diretoria. E sugeriu que, fossem analisadas as documentações pertinentes, para que a reunião prosseguisse em outro momento. </w:t>
      </w:r>
      <w:r w:rsidR="00372C1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Ainda assim, foi realizada uma breve explanação a cerca das pautas sugeridas destacando que em relaç</w:t>
      </w:r>
      <w:r w:rsidR="00C772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ão </w:t>
      </w:r>
      <w:r w:rsidR="00372C1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ao plano da Primeira Infância, o COMDISAM já havia autorizado o uso do recurso do FIA (Fundo da Infância e Adolescência) e em 2024, foi dado inicio ao tramite de contratação das empresas para realização do plano, porém apesar de todo o processo, nenhuma empresa aceitou e por isso, não houve a efetivação da contratação. O Fábio questionou se há alguma orientação do Ministério Público sobre prazos para cumprimento dessa demanda. A Sra. Ramona, respondeu que sim e comprometeu-se a verificar. </w:t>
      </w:r>
      <w:r w:rsidR="00D8306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372C1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A Plenária porém chegou </w:t>
      </w:r>
      <w:r w:rsidR="001015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à</w:t>
      </w:r>
      <w:r w:rsidR="00372C1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conclusão que, sem as devidas documentações e orientações dos tramites a serem seguidos para dar andamento as atividades deste conselho, a reunião não conseguiria resolver nenhuma das demandas citadas, sem que o conselho possua uma diretoria constitu</w:t>
      </w:r>
      <w:r w:rsidR="001015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í</w:t>
      </w:r>
      <w:r w:rsidR="00372C1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da. Sendo assim, orientados pela Dra. Samia, remarcamos a reunião para o dia seguinte sob o julgo de buscar tais documentações e orientações pertinentes para assim, darmos celeridade </w:t>
      </w:r>
      <w:r w:rsidR="00DA1B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à</w:t>
      </w:r>
      <w:r w:rsidR="00372C1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s ações. 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PT"/>
        </w:rPr>
        <w:t xml:space="preserve">Desse modo, nada mais havendo a tratar, deu-se por encerrada a reunião. </w:t>
      </w:r>
      <w:r w:rsidR="00372C14" w:rsidRPr="00436B77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Eu, Indihane Terra Caitano,</w:t>
      </w:r>
      <w:r w:rsidR="00372C14" w:rsidRPr="00436B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C14" w:rsidRPr="00436B77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lavrei a presente ata que após lida e aprovada segue assinada por mim, pelos </w:t>
      </w:r>
      <w:r w:rsidR="00591A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C4AE8" wp14:editId="706429BF">
                <wp:simplePos x="0" y="0"/>
                <wp:positionH relativeFrom="column">
                  <wp:posOffset>196216</wp:posOffset>
                </wp:positionH>
                <wp:positionV relativeFrom="paragraph">
                  <wp:posOffset>5265420</wp:posOffset>
                </wp:positionV>
                <wp:extent cx="5029200" cy="3352800"/>
                <wp:effectExtent l="38100" t="38100" r="57150" b="5715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3352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FE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5.45pt;margin-top:414.6pt;width:396pt;height:2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372C14" w:rsidRPr="00436B77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conselheiros e demais presentes. São Mateus-ES, 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vinte e cinco de março de 2025.</w:t>
      </w:r>
    </w:p>
    <w:p w14:paraId="7729290C" w14:textId="79A4090C" w:rsidR="00372C14" w:rsidRDefault="00372C14" w:rsidP="00D513E2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073EA9F" w14:textId="29FCC51B" w:rsidR="009B345B" w:rsidRDefault="009B345B" w:rsidP="00D513E2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12273A6" w14:textId="01BB9527" w:rsidR="009B345B" w:rsidRDefault="009B345B" w:rsidP="00D513E2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455B796" w14:textId="3770B4BC" w:rsidR="009B345B" w:rsidRDefault="009B345B" w:rsidP="00D513E2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9D26676" w14:textId="17B1B8BA" w:rsidR="009B345B" w:rsidRDefault="009B345B" w:rsidP="00D513E2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80874CA" w14:textId="17752C39" w:rsidR="009B345B" w:rsidRDefault="009B345B" w:rsidP="00D513E2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52E3B16" w14:textId="77777777" w:rsidR="009B345B" w:rsidRPr="00436B77" w:rsidRDefault="009B345B" w:rsidP="00D513E2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1189638" w14:textId="77777777" w:rsidR="00862973" w:rsidRPr="00436B77" w:rsidRDefault="00862973" w:rsidP="00862973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7478257" w14:textId="77777777" w:rsidR="009B378B" w:rsidRPr="00436B77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9B378B" w:rsidRPr="00436B77" w:rsidSect="0049374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772E578" w14:textId="77777777" w:rsidR="009B345B" w:rsidRDefault="009B345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964D080" w14:textId="77777777" w:rsidR="009B345B" w:rsidRDefault="009B345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000E8B1" w14:textId="77777777" w:rsidR="009B345B" w:rsidRDefault="009B345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53B5060" w14:textId="77777777" w:rsidR="009B345B" w:rsidRDefault="009B345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600C95" w14:textId="7859C4DC" w:rsidR="00862973" w:rsidRPr="005A08F5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8CFB8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3ED003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62F2F3A" w14:textId="77777777" w:rsidR="00862973" w:rsidRPr="005A08F5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Sâmia Soares Carretta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Procuradoria Municipal </w:t>
      </w:r>
    </w:p>
    <w:p w14:paraId="4B33A2B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6F5BD0B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6206D1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05EFBCB0" w14:textId="77777777" w:rsidR="007755C1" w:rsidRDefault="007755C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DB49360" w14:textId="77777777" w:rsidR="007755C1" w:rsidRDefault="007755C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B0AFBB8" w14:textId="59264F14" w:rsidR="009B378B" w:rsidRPr="005A08F5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Raphaela Correia Perreira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Agricultura</w:t>
      </w:r>
    </w:p>
    <w:p w14:paraId="6F67CE08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580369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787D2BF" w14:textId="74DC3F47" w:rsidR="00862973" w:rsidRPr="005A08F5" w:rsidRDefault="00591A1F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Valdirene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Bernardino Pires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Legislativo</w:t>
      </w:r>
    </w:p>
    <w:p w14:paraId="10ACD01E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B30CC9B" w14:textId="4736BE84" w:rsidR="00862973" w:rsidRPr="005A08F5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Ramona Boa Cezana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Assistência Social</w:t>
      </w:r>
    </w:p>
    <w:p w14:paraId="204A61A8" w14:textId="77777777" w:rsidR="00591A1F" w:rsidRDefault="00591A1F" w:rsidP="00591A1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3D141425" w14:textId="77777777" w:rsidR="00591A1F" w:rsidRDefault="00591A1F" w:rsidP="00591A1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5F04240F" w14:textId="77777777" w:rsidR="00591A1F" w:rsidRDefault="00591A1F" w:rsidP="00591A1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35FDF4F0" w14:textId="77777777" w:rsidR="00591A1F" w:rsidRDefault="00591A1F" w:rsidP="00591A1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27EE0400" w14:textId="77777777" w:rsidR="00591A1F" w:rsidRDefault="00591A1F" w:rsidP="00591A1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65AC653C" w14:textId="77777777" w:rsidR="00591A1F" w:rsidRDefault="00591A1F" w:rsidP="00591A1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2618A4D2" w14:textId="77777777" w:rsidR="00591A1F" w:rsidRDefault="00591A1F" w:rsidP="00591A1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358F43A8" w14:textId="21B489D6" w:rsidR="00591A1F" w:rsidRPr="00591A1F" w:rsidRDefault="00591A1F" w:rsidP="00591A1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Danielle Gomes dos Santos</w:t>
      </w:r>
      <w:r w:rsidRPr="00591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Secretaria Municipal de Planejamento</w:t>
      </w:r>
    </w:p>
    <w:p w14:paraId="7A263E9B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F9EE6AD" w14:textId="77777777" w:rsidR="00591A1F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</w:p>
    <w:p w14:paraId="283CBA85" w14:textId="00914208" w:rsidR="00862973" w:rsidRPr="00591A1F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Angela Maria Ferreira Vieira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Secretaria Municipal de Saúde </w:t>
      </w:r>
    </w:p>
    <w:p w14:paraId="3CCC3D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267335A" w14:textId="77777777" w:rsidR="009B378B" w:rsidRPr="00436B77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29AFD4" w14:textId="77777777" w:rsidR="00862973" w:rsidRPr="005A08F5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764B3154" w14:textId="77777777" w:rsidR="00862973" w:rsidRPr="005A08F5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3DB0682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963C96E" w14:textId="77777777" w:rsidR="00D513E2" w:rsidRPr="005A08F5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Instituto Abequar</w:t>
      </w:r>
    </w:p>
    <w:p w14:paraId="6F54F17B" w14:textId="77777777" w:rsidR="00D513E2" w:rsidRPr="005A08F5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4A085072" w14:textId="77777777" w:rsidR="005A08F5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</w:p>
    <w:p w14:paraId="161F0319" w14:textId="13694EFF" w:rsidR="00862973" w:rsidRPr="005A08F5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Fernanda de Fátima Costa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Cáritas Diocesana de São Mateus </w:t>
      </w:r>
    </w:p>
    <w:p w14:paraId="3EC68091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03F1423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EF47E45" w14:textId="77777777" w:rsidR="00862973" w:rsidRPr="005A08F5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Bernadete de Paula Carlott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APAE</w:t>
      </w:r>
    </w:p>
    <w:p w14:paraId="349D0B10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7BE312B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670F59F" w14:textId="76DDB07B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</w:t>
      </w:r>
      <w:r w:rsidR="009B34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Anjos da Silva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  <w:r w:rsidRPr="005A08F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</w:p>
    <w:p w14:paraId="568B94AD" w14:textId="77777777" w:rsidR="009B378B" w:rsidRPr="00436B77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9B378B" w:rsidRPr="00436B77" w:rsidSect="009B378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3D3885D" w14:textId="0CD13971" w:rsidR="00372C14" w:rsidRDefault="00372C1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524E368C" w14:textId="77777777" w:rsidR="00591A1F" w:rsidRPr="00591A1F" w:rsidRDefault="00591A1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</w:pPr>
    </w:p>
    <w:sectPr w:rsidR="00591A1F" w:rsidRPr="00591A1F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101505"/>
    <w:rsid w:val="00286D70"/>
    <w:rsid w:val="00372C14"/>
    <w:rsid w:val="003F7F83"/>
    <w:rsid w:val="00436B77"/>
    <w:rsid w:val="00493744"/>
    <w:rsid w:val="00591A1F"/>
    <w:rsid w:val="005A08F5"/>
    <w:rsid w:val="006D735C"/>
    <w:rsid w:val="006F1B4B"/>
    <w:rsid w:val="0070263D"/>
    <w:rsid w:val="00723816"/>
    <w:rsid w:val="007755C1"/>
    <w:rsid w:val="00824146"/>
    <w:rsid w:val="00862973"/>
    <w:rsid w:val="008723FA"/>
    <w:rsid w:val="008F401D"/>
    <w:rsid w:val="009A1961"/>
    <w:rsid w:val="009B345B"/>
    <w:rsid w:val="009B378B"/>
    <w:rsid w:val="00B11C8A"/>
    <w:rsid w:val="00B95E8D"/>
    <w:rsid w:val="00C5752E"/>
    <w:rsid w:val="00C772CE"/>
    <w:rsid w:val="00CE349B"/>
    <w:rsid w:val="00D513E2"/>
    <w:rsid w:val="00D52398"/>
    <w:rsid w:val="00D83064"/>
    <w:rsid w:val="00D9708F"/>
    <w:rsid w:val="00DA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  <w:style w:type="paragraph" w:styleId="Textodebalo">
    <w:name w:val="Balloon Text"/>
    <w:basedOn w:val="Normal"/>
    <w:link w:val="TextodebaloChar"/>
    <w:uiPriority w:val="99"/>
    <w:semiHidden/>
    <w:unhideWhenUsed/>
    <w:rsid w:val="0082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1FBB-03A0-4BDD-97FD-B559A7EA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22</cp:revision>
  <cp:lastPrinted>2025-08-07T16:50:00Z</cp:lastPrinted>
  <dcterms:created xsi:type="dcterms:W3CDTF">2025-05-08T11:40:00Z</dcterms:created>
  <dcterms:modified xsi:type="dcterms:W3CDTF">2025-08-07T16:50:00Z</dcterms:modified>
</cp:coreProperties>
</file>