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E3BA" w14:textId="62B96630" w:rsidR="006D735C" w:rsidRPr="006D735C" w:rsidRDefault="006D735C" w:rsidP="006D735C">
      <w:pPr>
        <w:widowControl w:val="0"/>
        <w:spacing w:after="0" w:line="360" w:lineRule="auto"/>
        <w:ind w:left="455" w:right="337" w:firstLine="455"/>
        <w:jc w:val="center"/>
        <w:rPr>
          <w:rFonts w:ascii="Times New Roman" w:eastAsia="Times New Roman" w:hAnsi="Times New Roman" w:cs="Times New Roman"/>
          <w:lang w:val="pt-PT"/>
        </w:rPr>
      </w:pPr>
      <w:r w:rsidRPr="006D735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70024" wp14:editId="1B64F6DC">
                <wp:simplePos x="0" y="0"/>
                <wp:positionH relativeFrom="margin">
                  <wp:posOffset>-222885</wp:posOffset>
                </wp:positionH>
                <wp:positionV relativeFrom="paragraph">
                  <wp:posOffset>83820</wp:posOffset>
                </wp:positionV>
                <wp:extent cx="5791200" cy="895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895350"/>
                        </a:xfrm>
                        <a:custGeom>
                          <a:avLst/>
                          <a:gdLst>
                            <a:gd name="A1" fmla="val -11796480"/>
                            <a:gd name="A2" fmla="val 0"/>
                            <a:gd name="A3" fmla="val 5400"/>
                            <a:gd name="txL" fmla="*/ 0 w 5798185"/>
                            <a:gd name="txT" fmla="*/ 0 h 788670"/>
                            <a:gd name="txR" fmla="*/ 5798185 w 5798185"/>
                            <a:gd name="txB" fmla="*/ 788670 h 78867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990674"/>
                            </a:cxn>
                            <a:cxn ang="0">
                              <a:pos x="5817251" y="990674"/>
                            </a:cxn>
                            <a:cxn ang="0">
                              <a:pos x="5817251" y="0"/>
                            </a:cxn>
                            <a:cxn ang="0">
                              <a:pos x="0" y="0"/>
                            </a:cxn>
                          </a:cxnLst>
                          <a:rect l="txL" t="txT" r="txR" b="txB"/>
                          <a:pathLst>
                            <a:path w="5798185" h="788670">
                              <a:moveTo>
                                <a:pt x="0" y="0"/>
                              </a:moveTo>
                              <a:lnTo>
                                <a:pt x="0" y="788670"/>
                              </a:lnTo>
                              <a:lnTo>
                                <a:pt x="5798185" y="788670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67159" w14:textId="2C337E40" w:rsidR="006D735C" w:rsidRPr="0089649C" w:rsidRDefault="006D735C" w:rsidP="006D735C">
                            <w:pPr>
                              <w:spacing w:line="360" w:lineRule="auto"/>
                              <w:ind w:left="455" w:right="337" w:firstLine="455"/>
                              <w:jc w:val="center"/>
                            </w:pP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ATA Nº 0</w:t>
                            </w:r>
                            <w:r w:rsidR="00E303D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1</w:t>
                            </w:r>
                            <w:r w:rsidR="00FA19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4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/202</w:t>
                            </w:r>
                            <w:r w:rsidR="00C639D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5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 xml:space="preserve"> DA REUNIÃO </w:t>
                            </w:r>
                            <w:r w:rsidR="001B570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EXTRA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ORDINÁRIA DO CONSELHO MUNICIPAL DOS DIREITOS DA CRIANÇA E DO ADOLESCENTE DO MUNICÍPIO DE SÃO MATEUS – COMDISAM</w:t>
                            </w:r>
                            <w:r w:rsidR="00D9049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88900" tIns="38100" rIns="88900" bIns="381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0024" id="Forma livre 2" o:spid="_x0000_s1026" style="position:absolute;left:0;text-align:left;margin-left:-17.55pt;margin-top:6.6pt;width:456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798185,788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" adj="-11796480,,5400" path="m,l,788670r5798185,l5798185,,,xe" fillcolor="white [3201]" strokecolor="black [3200]" strokeweight="1pt">
                <v:stroke joinstyle="miter"/>
                <v:formulas/>
                <v:path arrowok="t" o:connecttype="custom" o:connectlocs="0,0;0,990674;5817251,990674;5817251,0;0,0" o:connectangles="0,0,0,0,0" textboxrect="0,0,5798185,788670"/>
                <v:textbox inset="7pt,3pt,7pt,3pt">
                  <w:txbxContent>
                    <w:p w14:paraId="5EF67159" w14:textId="2C337E40" w:rsidR="006D735C" w:rsidRPr="0089649C" w:rsidRDefault="006D735C" w:rsidP="006D735C">
                      <w:pPr>
                        <w:spacing w:line="360" w:lineRule="auto"/>
                        <w:ind w:left="455" w:right="337" w:firstLine="455"/>
                        <w:jc w:val="center"/>
                      </w:pP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ATA Nº 0</w:t>
                      </w:r>
                      <w:r w:rsidR="00E303D7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1</w:t>
                      </w:r>
                      <w:r w:rsidR="00FA1963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4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/202</w:t>
                      </w:r>
                      <w:r w:rsidR="00C639D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5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 xml:space="preserve"> DA REUNIÃO </w:t>
                      </w:r>
                      <w:r w:rsidR="001B570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EXTRA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ORDINÁRIA DO CONSELHO MUNICIPAL DOS DIREITOS DA CRIANÇA E DO ADOLESCENTE DO MUNICÍPIO DE SÃO MATEUS – COMDISAM</w:t>
                      </w:r>
                      <w:r w:rsidR="00D9049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BCD613A" w14:textId="62794460" w:rsidR="008E7F37" w:rsidRPr="00093E0D" w:rsidRDefault="00C639DD" w:rsidP="008E7F37">
      <w:pPr>
        <w:spacing w:line="360" w:lineRule="auto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Ao</w:t>
      </w:r>
      <w:r w:rsidR="002C579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B138BA">
        <w:rPr>
          <w:rFonts w:ascii="Times New Roman" w:eastAsia="Times New Roman" w:hAnsi="Times New Roman" w:cs="Times New Roman"/>
          <w:sz w:val="24"/>
          <w:szCs w:val="24"/>
          <w:lang w:val="pt-PT"/>
        </w:rPr>
        <w:t>vinte e nove dias do mês de outubro</w:t>
      </w:r>
      <w:r w:rsidR="00FA196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dois mil e vinte e cinco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às quatorze horas, em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>reunião</w:t>
      </w:r>
      <w:r w:rsidR="00FA196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presencial</w:t>
      </w:r>
      <w:r w:rsidR="001B570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reuniram-se os conselheiros</w:t>
      </w:r>
      <w:r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do Conselho Municipal dos Direitos da Criança e do Adolescente. </w:t>
      </w:r>
      <w:r w:rsidR="008F401D" w:rsidRPr="00A9354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dos Órgãos Governamentais</w:t>
      </w:r>
      <w:r w:rsidR="001B5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: </w:t>
      </w:r>
      <w:r w:rsidR="001B5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R</w:t>
      </w:r>
      <w:r w:rsidR="00EF5CBC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epresentante da Secretaria Municipal </w:t>
      </w:r>
      <w:r w:rsid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de Agricultura a Sra. </w:t>
      </w:r>
      <w:r w:rsidR="00A9354E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Poliany Silva dos Santo</w:t>
      </w:r>
      <w:r w:rsidR="00E303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s</w:t>
      </w:r>
      <w:r w:rsidR="001B5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, representante da Secretaria Municipal de Planejamento e desenvolvimento,  a Sra. Danielle Gomes dos Santos</w:t>
      </w:r>
      <w:r w:rsidR="00B138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, representante da Secretaria Municipal de Saúde, a Sra. Angela Maria Ferreira Vieira, representante da Procuradoria Municipal a Sra. Sâmia Soares Carretta, representando a Secretaria Municipal de Educação a Sra. Maria da Penha de S. Rocha, representando o Legislativo Municipal a Sra. Valdirene Bernardino Pires. </w:t>
      </w:r>
      <w:r w:rsidR="008723FA" w:rsidRPr="00A9354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de Organizações da Sociedade Civil – OSC:</w:t>
      </w:r>
      <w:r w:rsidR="008723F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representante da Associação de Moradores Nova Esperança, o Sr. Fabio Frigerio – Titular</w:t>
      </w:r>
      <w:r w:rsidR="008723FA" w:rsidRPr="00B138B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; representante do Instituto Abequar a Sra. </w:t>
      </w:r>
      <w:r w:rsidR="00B95E8D" w:rsidRPr="00B138BA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 – titular,</w:t>
      </w:r>
      <w:r w:rsidR="00B95E8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representante da Cáritas Diocesana de São Mateus a Sra.</w:t>
      </w:r>
      <w:r w:rsidR="00FA1963">
        <w:rPr>
          <w:rFonts w:ascii="Times New Roman" w:eastAsia="Times New Roman" w:hAnsi="Times New Roman" w:cs="Times New Roman"/>
          <w:sz w:val="24"/>
          <w:szCs w:val="24"/>
          <w:lang w:val="pt-PT"/>
        </w:rPr>
        <w:t>Fernanda de Fátima Costa - suplente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B95E8D" w:rsidRPr="00B138BA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Centro Cultural Áraça a Sra. Tatiana Anjos da Silva</w:t>
      </w:r>
      <w:r w:rsidR="008B682B" w:rsidRPr="00B138BA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8B682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Reconstruir a Vida a Sra. Thayanne Gaia Marinho</w:t>
      </w:r>
      <w:r w:rsidR="008B682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titular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Salesianos, a Sra. Lydia Helena R. Jorge – titular</w:t>
      </w:r>
      <w:r w:rsidR="00602826">
        <w:rPr>
          <w:rFonts w:ascii="Times New Roman" w:eastAsia="Times New Roman" w:hAnsi="Times New Roman" w:cs="Times New Roman"/>
          <w:sz w:val="24"/>
          <w:szCs w:val="24"/>
          <w:lang w:val="pt-PT"/>
        </w:rPr>
        <w:t>, representando a APAE,</w:t>
      </w:r>
      <w:r w:rsidR="00B138BA">
        <w:rPr>
          <w:rFonts w:ascii="Times New Roman" w:eastAsia="Times New Roman" w:hAnsi="Times New Roman" w:cs="Times New Roman"/>
          <w:sz w:val="24"/>
          <w:szCs w:val="24"/>
          <w:lang w:val="pt-PT"/>
        </w:rPr>
        <w:t>o Sr.Robson Regonini</w:t>
      </w:r>
      <w:r w:rsidR="0060282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>Estava presente também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Sra. </w:t>
      </w:r>
      <w:r w:rsidR="00372C1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Caitano, Secretária Executiva dos Conselhos.</w:t>
      </w:r>
      <w:r w:rsidR="00372C14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B138BA">
        <w:rPr>
          <w:rFonts w:ascii="Times New Roman" w:eastAsia="Times New Roman" w:hAnsi="Times New Roman" w:cs="Times New Roman"/>
          <w:sz w:val="24"/>
          <w:szCs w:val="24"/>
          <w:lang w:val="pt-PT"/>
        </w:rPr>
        <w:t>A Sr. Tatiana, presidente deste conselho, saudou a todos(as) presentes, agradecendo- os mais uma vez pela presença e compromisso e apresentou a seguinte pauta , c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onforme convocação de </w:t>
      </w:r>
      <w:r w:rsidR="00E303D7" w:rsidRPr="00FA196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nº </w:t>
      </w:r>
      <w:r w:rsidR="00FA1963" w:rsidRPr="00FA196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01</w:t>
      </w:r>
      <w:r w:rsidR="00B138BA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</w:t>
      </w:r>
      <w:r w:rsidR="00FA1963" w:rsidRPr="00FA196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/</w:t>
      </w:r>
      <w:r w:rsidR="00E303D7" w:rsidRPr="00FA196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2025</w:t>
      </w:r>
      <w:r w:rsidR="00B138B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="00907939" w:rsidRPr="0090793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Pauta 01</w:t>
      </w:r>
      <w:r w:rsidR="00B138BA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- </w:t>
      </w:r>
      <w:r w:rsidR="00B138BA" w:rsidRPr="00B138BA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Finalizar a análise do edital - banco de projetos</w:t>
      </w:r>
      <w:r w:rsidR="00B138BA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: </w:t>
      </w:r>
      <w:r w:rsidR="00B138BA">
        <w:rPr>
          <w:rFonts w:ascii="Times New Roman" w:eastAsia="Times New Roman" w:hAnsi="Times New Roman" w:cs="Times New Roman"/>
          <w:sz w:val="24"/>
          <w:szCs w:val="24"/>
          <w:lang w:val="pt-PT"/>
        </w:rPr>
        <w:t>tendo em vista que na ultima reunião ordinária, datada do dia 02 de outubro de 2025, considerando o tamanho do edital e a importância de uma análise detalhada do mesmo, e considerando a deliberação de que essa ação tivesse continuidade em reunião extraordinária, o Sr. Fábio, continuou a sua apresentação destacando os pontos que ainda não haviam sido apresentados a plenária.</w:t>
      </w:r>
      <w:r w:rsidR="00633E7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Reitera-se ainda que, antes dessa plenária todos os conselheiros tiveram acesso ao arquivo na integra.</w:t>
      </w:r>
      <w:r w:rsidR="00B138B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633E7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Na ocasião, a Sra. Tatiana, que na ultima plenária comprometeu-se em apresentar aos conselheiros uma proposta de inclusão de paragrafo a cerca da cultura local, desmembrando o eixo que tratava da cultura, lazer e esporte, leu o texto construido e os conselheiros(as) aprovaram a redação e a inclusão deste no edital. Dando </w:t>
      </w:r>
      <w:r w:rsidR="00633E72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 xml:space="preserve">sequencia, o Fábio terminou a sua explanação e logo após, o Edital de Banco de Projetos, foi aprovado por unanimidade pela plenária. </w:t>
      </w:r>
      <w:r w:rsidR="00633E72" w:rsidRPr="00633E7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Pauta 02 - </w:t>
      </w:r>
      <w:r w:rsidR="00633E72" w:rsidRPr="00633E72">
        <w:rPr>
          <w:rFonts w:ascii="Times New Roman" w:eastAsia="Times New Roman" w:hAnsi="Times New Roman" w:cs="Times New Roman"/>
          <w:b/>
          <w:bCs/>
          <w:sz w:val="24"/>
          <w:szCs w:val="24"/>
        </w:rPr>
        <w:t>Comissão de avaliação dos pedidos de renovação das OSC</w:t>
      </w:r>
      <w:r w:rsidR="00633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633E72">
        <w:rPr>
          <w:rFonts w:ascii="Times New Roman" w:eastAsia="Times New Roman" w:hAnsi="Times New Roman" w:cs="Times New Roman"/>
          <w:sz w:val="24"/>
          <w:szCs w:val="24"/>
        </w:rPr>
        <w:t xml:space="preserve">após a análise do parte da comissão, dos pedidos de renovação das OSC, contatou-se que, apenas 07 entidades apresentaram seus pedidos e que todos estes apresentavam pequenas pendência. Diante disso, a comissão solicitou as entidades o complemento dessas documentações, sendo prontamente apresentadas. As únicas que, nesta ocasião ficavam ainda em débito com a entrega das correções e complementações solicitadas, seriam a APAE e o Instituto Abequar, porém os representantes presentes, reafirmaram o compromisso de acelerar a apresentação dos documentos, para que as inscrições fossem para a votação. O Fábio sugeriu que, estes fossem a votação, e que as instituições tivessem um prazo final para essa entrega. Sendo assim, e entendendo o comprometimento de todas as instituições que compõem o Conselho, as inscrições foram devidamente aprovadas. </w:t>
      </w:r>
      <w:r w:rsidR="00633E72" w:rsidRPr="00633E72">
        <w:rPr>
          <w:rFonts w:ascii="Times New Roman" w:eastAsia="Times New Roman" w:hAnsi="Times New Roman" w:cs="Times New Roman"/>
          <w:b/>
          <w:bCs/>
          <w:sz w:val="24"/>
          <w:szCs w:val="24"/>
        </w:rPr>
        <w:t>Pauta 03 -</w:t>
      </w:r>
      <w:r w:rsidR="00633E72" w:rsidRPr="00633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Avaliação das inscrições dos serviços de acolhimento e de medida socioeducativa</w:t>
      </w:r>
      <w:r w:rsidR="00633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EB11A0">
        <w:rPr>
          <w:rFonts w:ascii="Times New Roman" w:eastAsia="Times New Roman" w:hAnsi="Times New Roman" w:cs="Times New Roman"/>
          <w:sz w:val="24"/>
          <w:szCs w:val="24"/>
        </w:rPr>
        <w:t xml:space="preserve">no que diz respeito a esta pauta, a Sra. Indihane destacou que, a Doutora Morgana que é quem acompanha os serviços de acolhimento e medida socioeducativa do Município, solicitou que ambos serviços tenham inscrição no Conselho Municipal dos Direitos da Criança e do Adolescente, conforme a legislação prevê. Diante disso, a Sra. Indihane buscou junto a alguns profissionais e através de leituras das legislações, identificou os documentos, que seriam pertinentes para avaliação do Conselho, para que sejam legitimadas tais inscrições. O Sr. Fábio questionou que este não é um serviço que pode ser realizado de “qualquer maneira”. Diante disso, a Sra. Indihane esclareceu que não seria realizado </w:t>
      </w:r>
      <w:r w:rsidR="008E7F37">
        <w:rPr>
          <w:rFonts w:ascii="Times New Roman" w:eastAsia="Times New Roman" w:hAnsi="Times New Roman" w:cs="Times New Roman"/>
          <w:sz w:val="24"/>
          <w:szCs w:val="24"/>
        </w:rPr>
        <w:t xml:space="preserve">de qualquer forma, as documentações solicitadas estão previstas em lei. A Sra. Samia sugeriu que, além das documentações já solicitadas, seja pedido também aos serviços, que enviem documentações complementares, conforme prevê a lei do COMDISAM. As Sras. Tatiana e Vanuza, colocaram-se a disposição para analisar os documentos posterior a apresentação destes. </w:t>
      </w:r>
      <w:r w:rsidR="008E7F37" w:rsidRPr="008E7F37">
        <w:rPr>
          <w:rFonts w:ascii="Times New Roman" w:eastAsia="Times New Roman" w:hAnsi="Times New Roman" w:cs="Times New Roman"/>
          <w:b/>
          <w:bCs/>
          <w:sz w:val="24"/>
          <w:szCs w:val="24"/>
        </w:rPr>
        <w:t>Pauta 04</w:t>
      </w:r>
      <w:r w:rsidR="008E7F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8E7F37" w:rsidRPr="008E7F37">
        <w:rPr>
          <w:rFonts w:ascii="Times New Roman" w:eastAsia="Times New Roman" w:hAnsi="Times New Roman" w:cs="Times New Roman"/>
          <w:b/>
          <w:bCs/>
          <w:sz w:val="24"/>
          <w:szCs w:val="24"/>
        </w:rPr>
        <w:t>Solicitação do Conselho Tutelar para realização de formação</w:t>
      </w:r>
      <w:r w:rsidR="008E7F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8E7F37">
        <w:rPr>
          <w:rFonts w:ascii="Times New Roman" w:eastAsia="Times New Roman" w:hAnsi="Times New Roman" w:cs="Times New Roman"/>
          <w:sz w:val="24"/>
          <w:szCs w:val="24"/>
        </w:rPr>
        <w:t xml:space="preserve">Registrando a presença da Conselheira Tutelar, a Sra. Rozimeri, a presidente do Conselho solicitou que a mesma pudesse esclarecer acerca de oficio enviado a este conselho, solicitando uma formação. A Sra. Rozimeri esclareceu que, esta seria uma formação para toda a rede de proteção do Município de São Mateus, ofertada por meio do COMDISAM, seja por meio de parcerias, ou até mesmo com o recurso do FIA. A Sra. Samia, sugeriu então que o Conselho encaminhasse ao MPES um oficio, solicitando o auxílio do órgão nesta capacitação, e que caso não haja por parte do MP uma devolutiva, buscaremos junto ao Conselho Estadual, a melhor forma de pensar e </w:t>
      </w:r>
      <w:r w:rsidR="008E7F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realizar a capacitação em atendimento a demanda apresentada. </w:t>
      </w:r>
      <w:r w:rsidR="00093E0D" w:rsidRPr="00093E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Assuntos Gerais: </w:t>
      </w:r>
      <w:r w:rsidR="00093E0D">
        <w:rPr>
          <w:rFonts w:ascii="Times New Roman" w:eastAsia="Times New Roman" w:hAnsi="Times New Roman" w:cs="Times New Roman"/>
          <w:sz w:val="24"/>
          <w:szCs w:val="24"/>
        </w:rPr>
        <w:t xml:space="preserve">a Sra. Tatiana, apresentou um convite do MPES datado do dia 05/11/2025, onde acontecerá para toda a rede de proteção a apresentação do Guia da Escuta especializada, estendendo o convite aos conselheiros presentes e destacando a importância deste momento para o município e para toda a rede. O Sr. Fábio aproveitou a ocasião para dizer que, a SUZANO procurou pela Associação Nova Esperança, para realização de investimento de recursos e destacou mais uma vez, a importância da efetivação do banco de projetos. </w:t>
      </w:r>
      <w:r w:rsidR="00126D5C">
        <w:rPr>
          <w:rFonts w:ascii="Times New Roman" w:eastAsia="Times New Roman" w:hAnsi="Times New Roman" w:cs="Times New Roman"/>
          <w:sz w:val="24"/>
          <w:szCs w:val="24"/>
        </w:rPr>
        <w:t>Diante do exposto e sem mais para o momento, eu Indihane Terra Caitano, lavrei a seguinte ata que vai assinada por mim e pelos conselheiros presentes.</w:t>
      </w:r>
    </w:p>
    <w:p w14:paraId="4117E9C7" w14:textId="77777777" w:rsidR="008E7F37" w:rsidRPr="008E7F37" w:rsidRDefault="008E7F37" w:rsidP="008E7F37">
      <w:pPr>
        <w:spacing w:line="360" w:lineRule="auto"/>
        <w:ind w:left="-426"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7F314E" w14:textId="77777777" w:rsidR="001B5709" w:rsidRDefault="001B5709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33FA90C3" w14:textId="77777777" w:rsidR="00252481" w:rsidRDefault="00252481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27478257" w14:textId="5D76DC9E" w:rsidR="00252481" w:rsidRPr="00436B77" w:rsidRDefault="0025248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252481" w:rsidRPr="00436B77" w:rsidSect="00B138BA">
          <w:headerReference w:type="default" r:id="rId7"/>
          <w:footerReference w:type="default" r:id="rId8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D600C95" w14:textId="153F3A2B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Secretária Executiva</w:t>
      </w:r>
    </w:p>
    <w:p w14:paraId="68CFB8AF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B33A2B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C6206D1" w14:textId="0800ADF1" w:rsidR="00862973" w:rsidRPr="00F93060" w:rsidRDefault="00252481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Elivânia Rodrigues da Silva 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Educação</w:t>
      </w:r>
    </w:p>
    <w:p w14:paraId="09D1A5CE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C580369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443D834" w14:textId="26754CC6" w:rsidR="00CC0536" w:rsidRPr="002C7571" w:rsidRDefault="0025248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t>Catiucia Estevão Grilo</w:t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Cáritas Diocesana de São Mateus.</w:t>
      </w:r>
    </w:p>
    <w:p w14:paraId="14E3B5FB" w14:textId="39F9DD64" w:rsidR="00B27B64" w:rsidRDefault="002C7571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5248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5248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t>Lydia Helena R. Jorge</w:t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Salesianos.</w:t>
      </w:r>
    </w:p>
    <w:p w14:paraId="6F749406" w14:textId="6FB8BF8F" w:rsidR="00FD78DF" w:rsidRDefault="00FD78DF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6A6A9D9" w14:textId="665F92B4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Thayane Gaia Marinho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Reconstruir a Vida.</w:t>
      </w:r>
    </w:p>
    <w:p w14:paraId="7B8BEC36" w14:textId="41F1D83E" w:rsidR="00FD78DF" w:rsidRDefault="00FD78DF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7601897A" w14:textId="34040E0C" w:rsidR="00FD78DF" w:rsidRDefault="00FD78DF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1A9BBE99" w14:textId="63EBBE0F" w:rsidR="00FD78DF" w:rsidRDefault="00FD78DF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65E7346B" w14:textId="77777777" w:rsidR="00FD78DF" w:rsidRPr="00252481" w:rsidRDefault="00FD78DF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2ACA172" w14:textId="0F52C901" w:rsidR="00E90E41" w:rsidRP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Angela Maria F. Vieira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Saúde.</w:t>
      </w:r>
    </w:p>
    <w:p w14:paraId="4C3D0DA6" w14:textId="3AD4FF0F" w:rsidR="001E1918" w:rsidRPr="001E1918" w:rsidRDefault="00252481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1E1918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Poliany Silva dos Santo</w:t>
      </w:r>
      <w:r w:rsidR="001E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s</w:t>
      </w:r>
      <w:r w:rsidR="001E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="001E1918" w:rsidRPr="001E1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Secretaria Municipal de Agricultura</w:t>
      </w:r>
    </w:p>
    <w:p w14:paraId="34F36CB5" w14:textId="77777777" w:rsidR="001E1918" w:rsidRDefault="001E1918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C29AFD4" w14:textId="56766108" w:rsidR="00862973" w:rsidRPr="00F93060" w:rsidRDefault="001E1918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C757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252481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Fábio Frigério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Associação Nova Esperança </w:t>
      </w:r>
    </w:p>
    <w:p w14:paraId="764B315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DB06824" w14:textId="472273EB" w:rsidR="00862973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F483698" w14:textId="77777777" w:rsidR="00FD78DF" w:rsidRDefault="00FD78DF" w:rsidP="00FD78DF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61C23730" w14:textId="3E2C6525" w:rsidR="00FD78DF" w:rsidRDefault="00FD78DF" w:rsidP="00FD78DF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t>Vanuza Gonçalves Ribeiro</w:t>
      </w:r>
    </w:p>
    <w:p w14:paraId="3560A448" w14:textId="2AE9A3F1" w:rsidR="00FD78DF" w:rsidRPr="00FD78DF" w:rsidRDefault="00FD78DF" w:rsidP="00FD78DF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D78DF">
        <w:rPr>
          <w:rFonts w:ascii="Times New Roman" w:hAnsi="Times New Roman" w:cs="Times New Roman"/>
          <w:b/>
          <w:bCs/>
          <w:sz w:val="24"/>
          <w:szCs w:val="24"/>
          <w:lang w:val="pt-PT"/>
        </w:rPr>
        <w:t>ABEQUAR</w:t>
      </w:r>
    </w:p>
    <w:p w14:paraId="1CA9279B" w14:textId="77777777" w:rsidR="00FD78DF" w:rsidRDefault="00252481" w:rsidP="00252481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</w:p>
    <w:p w14:paraId="1B236C5D" w14:textId="77777777" w:rsidR="00FD78DF" w:rsidRDefault="00FD78DF" w:rsidP="00252481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74A0FB0E" w14:textId="77777777" w:rsidR="00FD78DF" w:rsidRDefault="00FD78DF" w:rsidP="00252481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16FCEBEA" w14:textId="77777777" w:rsidR="00FD78DF" w:rsidRDefault="00FD78DF" w:rsidP="00252481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50932438" w14:textId="7FF340ED" w:rsidR="00252481" w:rsidRPr="00252481" w:rsidRDefault="002C7571" w:rsidP="00252481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sz w:val="24"/>
          <w:szCs w:val="24"/>
          <w:lang w:val="pt-PT"/>
        </w:rPr>
        <w:t>Bernadete de Paula Carlott</w:t>
      </w:r>
    </w:p>
    <w:p w14:paraId="51C9F12D" w14:textId="77777777" w:rsidR="00252481" w:rsidRPr="00252481" w:rsidRDefault="002C7571" w:rsidP="00252481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b/>
          <w:bCs/>
          <w:sz w:val="24"/>
          <w:szCs w:val="24"/>
          <w:lang w:val="pt-PT"/>
        </w:rPr>
        <w:t>APAE</w:t>
      </w:r>
      <w:r w:rsidRPr="00252481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252481"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lang w:val="pt-PT"/>
        </w:rPr>
        <w:br/>
      </w:r>
      <w:r>
        <w:rPr>
          <w:lang w:val="pt-PT"/>
        </w:rPr>
        <w:br/>
      </w:r>
      <w:r w:rsidR="007276D1">
        <w:rPr>
          <w:lang w:val="pt-PT"/>
        </w:rPr>
        <w:br/>
      </w:r>
      <w:r w:rsidR="00252481" w:rsidRPr="00252481">
        <w:rPr>
          <w:rFonts w:ascii="Times New Roman" w:hAnsi="Times New Roman" w:cs="Times New Roman"/>
          <w:sz w:val="24"/>
          <w:szCs w:val="24"/>
          <w:lang w:val="pt-PT"/>
        </w:rPr>
        <w:t>Valdirene Bernardino Pires</w:t>
      </w:r>
    </w:p>
    <w:p w14:paraId="4B362363" w14:textId="77777777" w:rsidR="00252481" w:rsidRPr="00252481" w:rsidRDefault="00252481" w:rsidP="00252481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b/>
          <w:sz w:val="24"/>
          <w:szCs w:val="24"/>
          <w:lang w:val="pt-PT"/>
        </w:rPr>
        <w:t>Legislativo</w:t>
      </w:r>
    </w:p>
    <w:p w14:paraId="111C24B5" w14:textId="3D3C6247" w:rsidR="00252481" w:rsidRDefault="007276D1" w:rsidP="00252481">
      <w:pPr>
        <w:pStyle w:val="SemEspaamento"/>
        <w:rPr>
          <w:lang w:val="pt-PT"/>
        </w:rPr>
      </w:pPr>
      <w:r>
        <w:rPr>
          <w:lang w:val="pt-PT"/>
        </w:rPr>
        <w:br/>
      </w:r>
    </w:p>
    <w:p w14:paraId="6967D63B" w14:textId="77777777" w:rsidR="00252481" w:rsidRDefault="00252481" w:rsidP="00252481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44165050" w14:textId="77777777" w:rsidR="00252481" w:rsidRDefault="00252481" w:rsidP="00252481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130729F8" w14:textId="77777777" w:rsidR="00FD78DF" w:rsidRPr="00252481" w:rsidRDefault="00FD78DF" w:rsidP="00FD78DF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sz w:val="24"/>
          <w:szCs w:val="24"/>
          <w:lang w:val="pt-PT"/>
        </w:rPr>
        <w:t>Danielle Gomes dos Santos</w:t>
      </w:r>
    </w:p>
    <w:p w14:paraId="14E1CBF0" w14:textId="77777777" w:rsidR="00FD78DF" w:rsidRPr="00252481" w:rsidRDefault="00FD78DF" w:rsidP="00FD78DF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b/>
          <w:bCs/>
          <w:sz w:val="24"/>
          <w:szCs w:val="24"/>
          <w:lang w:val="pt-PT"/>
        </w:rPr>
        <w:t>Secretaria Municipal de Planejamento</w:t>
      </w:r>
    </w:p>
    <w:p w14:paraId="35597C8C" w14:textId="77777777" w:rsidR="00FD78DF" w:rsidRPr="00252481" w:rsidRDefault="00FD78DF" w:rsidP="00FD78D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/>
        </w:rPr>
      </w:pPr>
    </w:p>
    <w:p w14:paraId="3F6EB608" w14:textId="77777777" w:rsidR="00252481" w:rsidRDefault="00252481" w:rsidP="00252481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5584B0B2" w14:textId="565F59BD" w:rsidR="00FD78DF" w:rsidRDefault="00FD78DF" w:rsidP="00FD78DF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="00846FA8">
        <w:rPr>
          <w:rFonts w:ascii="Times New Roman" w:hAnsi="Times New Roman" w:cs="Times New Roman"/>
          <w:sz w:val="24"/>
          <w:szCs w:val="24"/>
          <w:lang w:val="pt-PT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t-PT"/>
        </w:rPr>
        <w:t xml:space="preserve">Angela Maria F. Vieira </w:t>
      </w:r>
    </w:p>
    <w:p w14:paraId="5E7B839D" w14:textId="77777777" w:rsidR="00FD78DF" w:rsidRDefault="00FD78DF" w:rsidP="00FD78DF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Secretaria Municipal de Saúde. </w:t>
      </w:r>
    </w:p>
    <w:p w14:paraId="43750DE7" w14:textId="77777777" w:rsidR="00FD78DF" w:rsidRDefault="00FD78DF" w:rsidP="00FD78DF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p w14:paraId="5B02FFCA" w14:textId="77777777" w:rsidR="00252481" w:rsidRDefault="00252481" w:rsidP="00252481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003A97FD" w14:textId="5F4B011D" w:rsidR="00FD78DF" w:rsidRPr="00FD78DF" w:rsidRDefault="00FD78DF" w:rsidP="00FD78DF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Tatiana Anjos da Silva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Centro Cultural Áraça.</w:t>
      </w:r>
    </w:p>
    <w:p w14:paraId="17DDE46D" w14:textId="77777777" w:rsidR="00FD78DF" w:rsidRDefault="00FD78DF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706F3D33" w14:textId="77777777" w:rsidR="00FD78DF" w:rsidRDefault="00FD78DF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68F39833" w14:textId="2EF2826C" w:rsidR="00FD78DF" w:rsidRPr="00FD78DF" w:rsidRDefault="00FD78DF" w:rsidP="00FD78DF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Pr="00FD78DF">
        <w:rPr>
          <w:rFonts w:ascii="Times New Roman" w:hAnsi="Times New Roman" w:cs="Times New Roman"/>
          <w:sz w:val="24"/>
          <w:szCs w:val="24"/>
          <w:lang w:val="pt-PT"/>
        </w:rPr>
        <w:t>Robson Regonini</w:t>
      </w:r>
    </w:p>
    <w:p w14:paraId="2F7BDF59" w14:textId="42BDE08B" w:rsidR="00FD78DF" w:rsidRDefault="00FD78DF" w:rsidP="00FD78DF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D78DF">
        <w:rPr>
          <w:rFonts w:ascii="Times New Roman" w:hAnsi="Times New Roman" w:cs="Times New Roman"/>
          <w:b/>
          <w:bCs/>
          <w:sz w:val="24"/>
          <w:szCs w:val="24"/>
          <w:lang w:val="pt-PT"/>
        </w:rPr>
        <w:t>APAE</w:t>
      </w:r>
    </w:p>
    <w:p w14:paraId="095C099E" w14:textId="2AE9B310" w:rsidR="00FD78DF" w:rsidRDefault="00FD78DF" w:rsidP="00FD78DF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62873D49" w14:textId="7946F681" w:rsidR="00FD78DF" w:rsidRDefault="00FD78DF" w:rsidP="00FD78DF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326B9CAA" w14:textId="6565EB84" w:rsidR="00FD78DF" w:rsidRDefault="00FD78DF" w:rsidP="00FD78DF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120904EB" w14:textId="7F0E564D" w:rsidR="00FD78DF" w:rsidRDefault="00FD78DF" w:rsidP="00FD78DF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6411CB3F" w14:textId="14536B60" w:rsidR="00FD78DF" w:rsidRPr="00FD78DF" w:rsidRDefault="00FD78DF" w:rsidP="00FD78DF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Pr="00FD78DF">
        <w:rPr>
          <w:rFonts w:ascii="Times New Roman" w:hAnsi="Times New Roman" w:cs="Times New Roman"/>
          <w:sz w:val="24"/>
          <w:szCs w:val="24"/>
          <w:lang w:val="pt-PT"/>
        </w:rPr>
        <w:t>Maria da Penha de S. Rocha</w:t>
      </w:r>
    </w:p>
    <w:p w14:paraId="53C95F0A" w14:textId="6C11C313" w:rsidR="00FD78DF" w:rsidRPr="00FD78DF" w:rsidRDefault="00FD78DF" w:rsidP="00FD78DF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Secretaria Municipal de Educação.</w:t>
      </w:r>
    </w:p>
    <w:p w14:paraId="568B94AD" w14:textId="768BB6E0" w:rsidR="009B378B" w:rsidRPr="00FD78DF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sectPr w:rsidR="009B378B" w:rsidRPr="00FD78DF" w:rsidSect="00B11125">
          <w:type w:val="continuous"/>
          <w:pgSz w:w="11906" w:h="16838"/>
          <w:pgMar w:top="1417" w:right="1701" w:bottom="1417" w:left="1701" w:header="708" w:footer="708" w:gutter="0"/>
          <w:cols w:num="2" w:space="1986"/>
          <w:docGrid w:linePitch="360"/>
        </w:sectPr>
      </w:pPr>
      <w:r w:rsidRPr="00FD78DF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br/>
      </w:r>
    </w:p>
    <w:p w14:paraId="1DD395BC" w14:textId="77777777" w:rsidR="00252481" w:rsidRDefault="00252481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0B971B0C" w14:textId="2AF17BD0" w:rsidR="00252481" w:rsidRPr="00252481" w:rsidRDefault="00FD78DF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="00252481" w:rsidRPr="00252481">
        <w:rPr>
          <w:rFonts w:ascii="Times New Roman" w:hAnsi="Times New Roman" w:cs="Times New Roman"/>
          <w:sz w:val="24"/>
          <w:szCs w:val="24"/>
          <w:lang w:val="pt-PT"/>
        </w:rPr>
        <w:t>Fernanda de Fátima Costa</w:t>
      </w:r>
    </w:p>
    <w:p w14:paraId="1C1555FA" w14:textId="2401535E" w:rsidR="00252481" w:rsidRDefault="00252481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Cáritas Diocesana de São Mateus.</w:t>
      </w:r>
    </w:p>
    <w:p w14:paraId="61E7FDE2" w14:textId="1C03C4E9" w:rsidR="00FD78DF" w:rsidRDefault="00FD78DF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57A5D125" w14:textId="0F55629E" w:rsidR="00FD78DF" w:rsidRDefault="00FD78DF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59B509A2" w14:textId="113F7B93" w:rsidR="00FD78DF" w:rsidRDefault="00FD78DF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2893A789" w14:textId="77777777" w:rsidR="00FD78DF" w:rsidRDefault="00FD78DF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60F21935" w14:textId="77777777" w:rsidR="00FD78DF" w:rsidRDefault="00FD78DF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4B746336" w14:textId="438F0651" w:rsidR="00FD78DF" w:rsidRPr="00FD78DF" w:rsidRDefault="00FD78DF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FD78DF">
        <w:rPr>
          <w:rFonts w:ascii="Times New Roman" w:hAnsi="Times New Roman" w:cs="Times New Roman"/>
          <w:sz w:val="24"/>
          <w:szCs w:val="24"/>
          <w:lang w:val="pt-PT"/>
        </w:rPr>
        <w:t>Sâmia Soares Carretta</w:t>
      </w:r>
    </w:p>
    <w:p w14:paraId="67212724" w14:textId="20ADA1AC" w:rsidR="00FD78DF" w:rsidRPr="00252481" w:rsidRDefault="00FD78DF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Procuradoria Municipal</w:t>
      </w:r>
    </w:p>
    <w:sectPr w:rsidR="00FD78DF" w:rsidRPr="00252481" w:rsidSect="009B378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7FD8" w14:textId="77777777" w:rsidR="008F401D" w:rsidRDefault="008F401D" w:rsidP="008F401D">
      <w:pPr>
        <w:spacing w:after="0" w:line="240" w:lineRule="auto"/>
      </w:pPr>
      <w:r>
        <w:separator/>
      </w:r>
    </w:p>
  </w:endnote>
  <w:endnote w:type="continuationSeparator" w:id="0">
    <w:p w14:paraId="2333CD1A" w14:textId="77777777" w:rsidR="008F401D" w:rsidRDefault="008F401D" w:rsidP="008F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661698"/>
      <w:docPartObj>
        <w:docPartGallery w:val="Page Numbers (Bottom of Page)"/>
        <w:docPartUnique/>
      </w:docPartObj>
    </w:sdtPr>
    <w:sdtEndPr/>
    <w:sdtContent>
      <w:p w14:paraId="5F9F98DC" w14:textId="77777777" w:rsidR="00493744" w:rsidRDefault="004937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8092A" w14:textId="77777777" w:rsidR="00493744" w:rsidRDefault="004937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379F" w14:textId="77777777" w:rsidR="008F401D" w:rsidRDefault="008F401D" w:rsidP="008F401D">
      <w:pPr>
        <w:spacing w:after="0" w:line="240" w:lineRule="auto"/>
      </w:pPr>
      <w:r>
        <w:separator/>
      </w:r>
    </w:p>
  </w:footnote>
  <w:footnote w:type="continuationSeparator" w:id="0">
    <w:p w14:paraId="167ABAC1" w14:textId="77777777" w:rsidR="008F401D" w:rsidRDefault="008F401D" w:rsidP="008F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1A14" w14:textId="77777777" w:rsidR="008F401D" w:rsidRDefault="008F401D" w:rsidP="008F401D">
    <w:pPr>
      <w:pStyle w:val="Cabealho"/>
      <w:jc w:val="center"/>
    </w:pPr>
    <w:r>
      <w:rPr>
        <w:noProof/>
      </w:rPr>
      <w:drawing>
        <wp:inline distT="0" distB="0" distL="0" distR="0" wp14:anchorId="5EBC42C9" wp14:editId="775B00F1">
          <wp:extent cx="2176145" cy="829310"/>
          <wp:effectExtent l="0" t="0" r="0" b="889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1D"/>
    <w:rsid w:val="00010AD4"/>
    <w:rsid w:val="00012D13"/>
    <w:rsid w:val="0001323A"/>
    <w:rsid w:val="00093E0D"/>
    <w:rsid w:val="001046EF"/>
    <w:rsid w:val="00117BFA"/>
    <w:rsid w:val="00126D5C"/>
    <w:rsid w:val="001624EF"/>
    <w:rsid w:val="00184A3B"/>
    <w:rsid w:val="001918CF"/>
    <w:rsid w:val="00197D55"/>
    <w:rsid w:val="001B5709"/>
    <w:rsid w:val="001E1918"/>
    <w:rsid w:val="00215C20"/>
    <w:rsid w:val="00252481"/>
    <w:rsid w:val="00262B43"/>
    <w:rsid w:val="00272B7E"/>
    <w:rsid w:val="00280122"/>
    <w:rsid w:val="002C579B"/>
    <w:rsid w:val="002C7571"/>
    <w:rsid w:val="00372C14"/>
    <w:rsid w:val="00393C7E"/>
    <w:rsid w:val="003C09AD"/>
    <w:rsid w:val="00405109"/>
    <w:rsid w:val="004145FB"/>
    <w:rsid w:val="004266F9"/>
    <w:rsid w:val="00436B77"/>
    <w:rsid w:val="0044227A"/>
    <w:rsid w:val="00451334"/>
    <w:rsid w:val="004710DB"/>
    <w:rsid w:val="00493744"/>
    <w:rsid w:val="004975C7"/>
    <w:rsid w:val="004C62B6"/>
    <w:rsid w:val="00524896"/>
    <w:rsid w:val="005322E1"/>
    <w:rsid w:val="00543F8E"/>
    <w:rsid w:val="00593986"/>
    <w:rsid w:val="005C2CF9"/>
    <w:rsid w:val="005D6FA3"/>
    <w:rsid w:val="00602826"/>
    <w:rsid w:val="006134BA"/>
    <w:rsid w:val="00633E72"/>
    <w:rsid w:val="00660742"/>
    <w:rsid w:val="006701F7"/>
    <w:rsid w:val="006707B3"/>
    <w:rsid w:val="00671F38"/>
    <w:rsid w:val="006B4717"/>
    <w:rsid w:val="006D735C"/>
    <w:rsid w:val="006D7B03"/>
    <w:rsid w:val="006F1B4B"/>
    <w:rsid w:val="00723816"/>
    <w:rsid w:val="007276D1"/>
    <w:rsid w:val="007946A5"/>
    <w:rsid w:val="007C08CF"/>
    <w:rsid w:val="007D1CC8"/>
    <w:rsid w:val="007D53DB"/>
    <w:rsid w:val="007E2FA4"/>
    <w:rsid w:val="00820E2A"/>
    <w:rsid w:val="00821CED"/>
    <w:rsid w:val="00831978"/>
    <w:rsid w:val="00846FA8"/>
    <w:rsid w:val="00853567"/>
    <w:rsid w:val="00862973"/>
    <w:rsid w:val="008723FA"/>
    <w:rsid w:val="00877F9D"/>
    <w:rsid w:val="00880134"/>
    <w:rsid w:val="00880FB6"/>
    <w:rsid w:val="008A1324"/>
    <w:rsid w:val="008B682B"/>
    <w:rsid w:val="008E15FB"/>
    <w:rsid w:val="008E4BDC"/>
    <w:rsid w:val="008E7E96"/>
    <w:rsid w:val="008E7F37"/>
    <w:rsid w:val="008F401D"/>
    <w:rsid w:val="00907939"/>
    <w:rsid w:val="00931EF2"/>
    <w:rsid w:val="00940047"/>
    <w:rsid w:val="00946409"/>
    <w:rsid w:val="00997A49"/>
    <w:rsid w:val="009A1961"/>
    <w:rsid w:val="009B378B"/>
    <w:rsid w:val="009F7F33"/>
    <w:rsid w:val="00A22A8D"/>
    <w:rsid w:val="00A5353D"/>
    <w:rsid w:val="00A9354E"/>
    <w:rsid w:val="00AD01A9"/>
    <w:rsid w:val="00B11125"/>
    <w:rsid w:val="00B138BA"/>
    <w:rsid w:val="00B27B64"/>
    <w:rsid w:val="00B347F4"/>
    <w:rsid w:val="00B84E84"/>
    <w:rsid w:val="00B90CAD"/>
    <w:rsid w:val="00B95C69"/>
    <w:rsid w:val="00B95E8D"/>
    <w:rsid w:val="00BF61C9"/>
    <w:rsid w:val="00C612EF"/>
    <w:rsid w:val="00C639DD"/>
    <w:rsid w:val="00CA74C5"/>
    <w:rsid w:val="00CC0536"/>
    <w:rsid w:val="00CE349B"/>
    <w:rsid w:val="00D42AA7"/>
    <w:rsid w:val="00D47AF5"/>
    <w:rsid w:val="00D513E2"/>
    <w:rsid w:val="00D72B78"/>
    <w:rsid w:val="00D83064"/>
    <w:rsid w:val="00D851DD"/>
    <w:rsid w:val="00D90499"/>
    <w:rsid w:val="00D9708F"/>
    <w:rsid w:val="00DA5466"/>
    <w:rsid w:val="00E17581"/>
    <w:rsid w:val="00E17763"/>
    <w:rsid w:val="00E23B4A"/>
    <w:rsid w:val="00E303D7"/>
    <w:rsid w:val="00E540AA"/>
    <w:rsid w:val="00E90E41"/>
    <w:rsid w:val="00E917DA"/>
    <w:rsid w:val="00EB07ED"/>
    <w:rsid w:val="00EB11A0"/>
    <w:rsid w:val="00EB635F"/>
    <w:rsid w:val="00ED3EF4"/>
    <w:rsid w:val="00EF5CBC"/>
    <w:rsid w:val="00F5009C"/>
    <w:rsid w:val="00F93060"/>
    <w:rsid w:val="00FA1963"/>
    <w:rsid w:val="00FB683E"/>
    <w:rsid w:val="00FC540B"/>
    <w:rsid w:val="00FD78DF"/>
    <w:rsid w:val="00FF492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B636B34"/>
  <w15:chartTrackingRefBased/>
  <w15:docId w15:val="{2099CF56-4CDF-49A0-808C-277D8C4D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01D"/>
  </w:style>
  <w:style w:type="paragraph" w:styleId="Rodap">
    <w:name w:val="footer"/>
    <w:basedOn w:val="Normal"/>
    <w:link w:val="Rodap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01D"/>
  </w:style>
  <w:style w:type="character" w:styleId="Nmerodelinha">
    <w:name w:val="line number"/>
    <w:basedOn w:val="Fontepargpadro"/>
    <w:uiPriority w:val="99"/>
    <w:semiHidden/>
    <w:unhideWhenUsed/>
    <w:rsid w:val="008F401D"/>
  </w:style>
  <w:style w:type="paragraph" w:styleId="Corpodetexto">
    <w:name w:val="Body Text"/>
    <w:basedOn w:val="Normal"/>
    <w:link w:val="CorpodetextoChar"/>
    <w:uiPriority w:val="99"/>
    <w:unhideWhenUsed/>
    <w:rsid w:val="00ED3EF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D3EF4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25248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1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21D2-73D9-4B9F-8392-0A674933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4</Pages>
  <Words>1102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Indihane Terrra Caitano</dc:creator>
  <cp:keywords/>
  <dc:description/>
  <cp:lastModifiedBy>Indihane Terrra Caitano</cp:lastModifiedBy>
  <cp:revision>98</cp:revision>
  <cp:lastPrinted>2025-12-18T19:36:00Z</cp:lastPrinted>
  <dcterms:created xsi:type="dcterms:W3CDTF">2025-05-08T11:40:00Z</dcterms:created>
  <dcterms:modified xsi:type="dcterms:W3CDTF">2025-12-18T19:36:00Z</dcterms:modified>
</cp:coreProperties>
</file>